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r:href="rId5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4.3pt;margin-top:97.7pt;width:223.6pt;height:340pt;z-index:251657216;mso-wrap-distance-left:9.05pt;mso-wrap-distance-right:9.05pt" stroked="f">
            <v:fill opacity="0" color2="black"/>
            <v:textbox inset="0,0,0,0">
              <w:txbxContent>
                <w:p w:rsidR="00B915A4" w:rsidRPr="001D6A05" w:rsidRDefault="001D6A05" w:rsidP="001D6A05">
                  <w:pPr>
                    <w:pStyle w:val="Titolo1"/>
                    <w:spacing w:before="0" w:beforeAutospacing="0"/>
                    <w:rPr>
                      <w:b w:val="0"/>
                      <w:color w:val="FF0000"/>
                      <w:sz w:val="22"/>
                      <w:szCs w:val="22"/>
                    </w:rPr>
                  </w:pPr>
                  <w:r w:rsidRPr="001D6A05">
                    <w:rPr>
                      <w:rStyle w:val="a-size-large"/>
                      <w:b w:val="0"/>
                      <w:color w:val="FF0000"/>
                      <w:sz w:val="32"/>
                      <w:szCs w:val="32"/>
                    </w:rPr>
                    <w:fldChar w:fldCharType="begin"/>
                  </w:r>
                  <w:r w:rsidRPr="001D6A05">
                    <w:rPr>
                      <w:rStyle w:val="a-size-large"/>
                      <w:b w:val="0"/>
                      <w:color w:val="FF0000"/>
                      <w:sz w:val="32"/>
                      <w:szCs w:val="32"/>
                    </w:rPr>
                    <w:instrText xml:space="preserve"> HYPERLINK "http://www.amazon.it/Nono-viaggio-Regno-della-Fantasia/dp/8856635038/ref=sr_1_1?ie=UTF8&amp;qid=1412681066&amp;sr=8-1&amp;keywords=NONO+VIAGGIO+NEL+REGNO+DELLA+FANTASIA+-+STILTON+GERONIMO" </w:instrText>
                  </w:r>
                  <w:r w:rsidRPr="001D6A05">
                    <w:rPr>
                      <w:rStyle w:val="a-size-large"/>
                      <w:b w:val="0"/>
                      <w:color w:val="FF0000"/>
                      <w:sz w:val="32"/>
                      <w:szCs w:val="32"/>
                    </w:rPr>
                  </w:r>
                  <w:r w:rsidRPr="001D6A05">
                    <w:rPr>
                      <w:rStyle w:val="a-size-large"/>
                      <w:b w:val="0"/>
                      <w:color w:val="FF0000"/>
                      <w:sz w:val="32"/>
                      <w:szCs w:val="32"/>
                    </w:rPr>
                    <w:fldChar w:fldCharType="separate"/>
                  </w:r>
                  <w:r w:rsidRPr="001D6A05">
                    <w:rPr>
                      <w:rStyle w:val="Collegamentoipertestuale"/>
                      <w:b w:val="0"/>
                      <w:color w:val="FF0000"/>
                      <w:sz w:val="32"/>
                      <w:szCs w:val="32"/>
                    </w:rPr>
                    <w:t>Nono viaggio nel Regno della Fantasia – Geronimo Stilton</w:t>
                  </w:r>
                  <w:r w:rsidRPr="001D6A05">
                    <w:rPr>
                      <w:rStyle w:val="a-size-large"/>
                      <w:b w:val="0"/>
                      <w:color w:val="FF0000"/>
                      <w:sz w:val="32"/>
                      <w:szCs w:val="32"/>
                    </w:rPr>
                    <w:fldChar w:fldCharType="end"/>
                  </w:r>
                  <w:r>
                    <w:rPr>
                      <w:rStyle w:val="a-size-large"/>
                      <w:b w:val="0"/>
                      <w:color w:val="FF0000"/>
                      <w:sz w:val="32"/>
                      <w:szCs w:val="32"/>
                    </w:rPr>
                    <w:br/>
                  </w:r>
                  <w:r w:rsidR="00015E0F" w:rsidRPr="001D6A05">
                    <w:rPr>
                      <w:b w:val="0"/>
                      <w:bCs w:val="0"/>
                      <w:color w:val="FF0000"/>
                      <w:sz w:val="32"/>
                      <w:szCs w:val="32"/>
                    </w:rPr>
                    <w:t xml:space="preserve">LIBRI – EUR </w:t>
                  </w:r>
                  <w:r w:rsidRPr="001D6A05">
                    <w:rPr>
                      <w:b w:val="0"/>
                      <w:bCs w:val="0"/>
                      <w:color w:val="FF0000"/>
                      <w:sz w:val="32"/>
                      <w:szCs w:val="32"/>
                    </w:rPr>
                    <w:t>19,98</w:t>
                  </w:r>
                  <w:r w:rsidR="00015E0F"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  <w:br/>
                  </w:r>
                  <w:r w:rsidRPr="001D6A05">
                    <w:rPr>
                      <w:b w:val="0"/>
                      <w:color w:val="333333"/>
                      <w:sz w:val="22"/>
                      <w:szCs w:val="22"/>
                    </w:rPr>
                    <w:t xml:space="preserve">Una nuova e avvincente avventura attende il Cavaliere senza Macchia e senza Paura nel Regno della Fantasia! Floridiana del </w:t>
                  </w:r>
                  <w:proofErr w:type="spellStart"/>
                  <w:r w:rsidRPr="001D6A05">
                    <w:rPr>
                      <w:b w:val="0"/>
                      <w:color w:val="333333"/>
                      <w:sz w:val="22"/>
                      <w:szCs w:val="22"/>
                    </w:rPr>
                    <w:t>Flor</w:t>
                  </w:r>
                  <w:proofErr w:type="spellEnd"/>
                  <w:r w:rsidRPr="001D6A05">
                    <w:rPr>
                      <w:b w:val="0"/>
                      <w:color w:val="333333"/>
                      <w:sz w:val="22"/>
                      <w:szCs w:val="22"/>
                    </w:rPr>
                    <w:t xml:space="preserve">, la Regina delle Fate, è scomparsa, e con lei sono spariti tre oggetti magici: il Libro dei Mille Incantesimi, la Sfera di Cristallo e la Bacchetta Sussurrante. Geronimo parte così alla ricerca di Floridiana e di questi oggetti magici che se finiscono nelle mani sbagliate possono distruggere il Regno della Fantasia! Accompagnato da un simpatico Mantellino Invisibile e da </w:t>
                  </w:r>
                  <w:proofErr w:type="spellStart"/>
                  <w:r w:rsidRPr="001D6A05">
                    <w:rPr>
                      <w:b w:val="0"/>
                      <w:color w:val="333333"/>
                      <w:sz w:val="22"/>
                      <w:szCs w:val="22"/>
                    </w:rPr>
                    <w:t>Corvazzo</w:t>
                  </w:r>
                  <w:proofErr w:type="spellEnd"/>
                  <w:r w:rsidRPr="001D6A05">
                    <w:rPr>
                      <w:b w:val="0"/>
                      <w:color w:val="333333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D6A05">
                    <w:rPr>
                      <w:b w:val="0"/>
                      <w:color w:val="333333"/>
                      <w:sz w:val="22"/>
                      <w:szCs w:val="22"/>
                    </w:rPr>
                    <w:t>Corvù</w:t>
                  </w:r>
                  <w:proofErr w:type="spellEnd"/>
                  <w:r w:rsidRPr="001D6A05">
                    <w:rPr>
                      <w:b w:val="0"/>
                      <w:color w:val="333333"/>
                      <w:sz w:val="22"/>
                      <w:szCs w:val="22"/>
                    </w:rPr>
                    <w:t>, un corvo scaltro e un po' imbroglione, il Cavaliere attraverserà il Regno dei Ragni Invisibili, l'Impero dei Draghi di Rubino, l'Impero dei Serpenti Sibilanti, per poi arrivare nel Paese delle Mille Ombre, dove avrà a che fare con il terribile Mago Barbanera. Riuscirà Geronimo a salvare ancora una volta Floridiana e con lei tutto il Regno della Fantasia? Età di lettura: da 9 anni.</w:t>
                  </w: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15E0F"/>
    <w:rsid w:val="001D6A05"/>
    <w:rsid w:val="002603D7"/>
    <w:rsid w:val="00433E94"/>
    <w:rsid w:val="00470720"/>
    <w:rsid w:val="005A19BE"/>
    <w:rsid w:val="007D362F"/>
    <w:rsid w:val="00B915A4"/>
    <w:rsid w:val="00C26197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15E0F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5E0F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15E0F"/>
  </w:style>
  <w:style w:type="character" w:styleId="Collegamentoipertestuale">
    <w:name w:val="Hyperlink"/>
    <w:basedOn w:val="Carpredefinitoparagrafo"/>
    <w:uiPriority w:val="99"/>
    <w:unhideWhenUsed/>
    <w:rsid w:val="00015E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Lavori%20HD:AMAZON:NATALE%202014:CARTOLINE:Imp.CartolinaA4LR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2" baseType="variant">
      <vt:variant>
        <vt:i4>6160387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http://www.amazon.it/Mr-Mercedes-Stephen-King/dp/8820057190/ref=sr_1_1?ie=UTF8&amp;qid=1412680322&amp;sr=8-1&amp;keywords=MR.+MERCEDES+-+KING+STEPHEN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2014-10-07T11:26:00Z</dcterms:created>
  <dcterms:modified xsi:type="dcterms:W3CDTF">2014-10-07T11:26:00Z</dcterms:modified>
</cp:coreProperties>
</file>